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CD" w:rsidRDefault="000176CD" w:rsidP="000176CD">
      <w:pPr>
        <w:jc w:val="center"/>
        <w:rPr>
          <w:b/>
        </w:rPr>
      </w:pPr>
      <w:bookmarkStart w:id="0" w:name="_GoBack"/>
      <w:bookmarkEnd w:id="0"/>
      <w:r w:rsidRPr="00ED1CE2">
        <w:rPr>
          <w:b/>
        </w:rPr>
        <w:t>Календарь реализации содержания учебного курса</w:t>
      </w:r>
    </w:p>
    <w:p w:rsidR="000176CD" w:rsidRPr="00ED1CE2" w:rsidRDefault="000176CD" w:rsidP="000176CD">
      <w:pPr>
        <w:jc w:val="center"/>
        <w:rPr>
          <w:b/>
        </w:rPr>
      </w:pPr>
      <w:r>
        <w:rPr>
          <w:b/>
        </w:rPr>
        <w:t>«Публицистика»</w:t>
      </w:r>
      <w:r w:rsidRPr="00ED1CE2">
        <w:rPr>
          <w:b/>
        </w:rPr>
        <w:t>:</w:t>
      </w:r>
    </w:p>
    <w:p w:rsidR="000176CD" w:rsidRPr="00ED1CE2" w:rsidRDefault="000176CD" w:rsidP="000176CD">
      <w:pPr>
        <w:ind w:left="-114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7207"/>
        <w:gridCol w:w="784"/>
        <w:gridCol w:w="1017"/>
      </w:tblGrid>
      <w:tr w:rsidR="000176CD" w:rsidRPr="00ED1CE2" w:rsidTr="005A17FC">
        <w:trPr>
          <w:jc w:val="center"/>
        </w:trPr>
        <w:tc>
          <w:tcPr>
            <w:tcW w:w="966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Неделя / дата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Название темы (лекции, практического занятия, СРС)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Кол-во часов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Макс балл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1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2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3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4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rPr>
                <w:b/>
              </w:rPr>
              <w:t xml:space="preserve">Рубежный контроль 1 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0176CD" w:rsidRDefault="000176CD" w:rsidP="005A17FC">
            <w:pPr>
              <w:jc w:val="center"/>
            </w:pPr>
          </w:p>
        </w:tc>
      </w:tr>
      <w:tr w:rsidR="000176CD" w:rsidRPr="00ED1CE2" w:rsidTr="005A17FC">
        <w:trPr>
          <w:trHeight w:val="533"/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1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 xml:space="preserve">Лекция 1 </w:t>
            </w:r>
            <w:r w:rsidRPr="00ED1CE2">
              <w:t xml:space="preserve">Типология и история </w:t>
            </w:r>
            <w:r>
              <w:t>публицистики</w:t>
            </w:r>
            <w:r w:rsidRPr="00ED1CE2">
              <w:t xml:space="preserve"> и газетно-журнальных изданий.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trHeight w:val="661"/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r w:rsidRPr="00ED1CE2">
              <w:rPr>
                <w:b/>
              </w:rPr>
              <w:t xml:space="preserve">Лабораторные занятия </w:t>
            </w:r>
          </w:p>
          <w:p w:rsidR="000176CD" w:rsidRPr="000A787C" w:rsidRDefault="000176CD" w:rsidP="005A17FC">
            <w:pPr>
              <w:jc w:val="both"/>
              <w:rPr>
                <w:b/>
              </w:rPr>
            </w:pPr>
            <w:r w:rsidRPr="00ED1CE2">
              <w:t xml:space="preserve">Первые периодические издания. Основные </w:t>
            </w:r>
            <w:r>
              <w:t xml:space="preserve">черты </w:t>
            </w:r>
            <w:r w:rsidRPr="00ED1CE2">
              <w:t>п</w:t>
            </w:r>
            <w:r>
              <w:t>ублицистики.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9</w:t>
            </w:r>
          </w:p>
        </w:tc>
      </w:tr>
      <w:tr w:rsidR="000176CD" w:rsidRPr="00ED1CE2" w:rsidTr="005A17FC">
        <w:trPr>
          <w:trHeight w:val="836"/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2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</w:pPr>
            <w:r w:rsidRPr="00ED1CE2">
              <w:rPr>
                <w:b/>
              </w:rPr>
              <w:t xml:space="preserve">Лекция 2 </w:t>
            </w:r>
            <w:r w:rsidRPr="00ED1CE2">
              <w:t xml:space="preserve">Содержание и структура периодических изданий в современных условиях. </w:t>
            </w:r>
            <w:r w:rsidRPr="00ED1CE2">
              <w:rPr>
                <w:shd w:val="clear" w:color="auto" w:fill="FFFFFF"/>
              </w:rPr>
              <w:t xml:space="preserve">Сравнительная характеристика </w:t>
            </w:r>
            <w:r>
              <w:rPr>
                <w:shd w:val="clear" w:color="auto" w:fill="FFFFFF"/>
              </w:rPr>
              <w:t xml:space="preserve">публицистики </w:t>
            </w:r>
            <w:r w:rsidRPr="00ED1CE2">
              <w:rPr>
                <w:shd w:val="clear" w:color="auto" w:fill="FFFFFF"/>
              </w:rPr>
              <w:t>журнала и газеты.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  <w:p w:rsidR="000176CD" w:rsidRPr="00ED1CE2" w:rsidRDefault="000176CD" w:rsidP="005A17FC">
            <w:pPr>
              <w:jc w:val="center"/>
            </w:pPr>
          </w:p>
          <w:p w:rsidR="000176CD" w:rsidRPr="00ED1CE2" w:rsidRDefault="000176CD" w:rsidP="005A17FC">
            <w:pPr>
              <w:jc w:val="center"/>
            </w:pP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rPr>
                <w:b/>
              </w:rPr>
            </w:pPr>
            <w:r w:rsidRPr="00ED1CE2">
              <w:rPr>
                <w:b/>
              </w:rPr>
              <w:t>Лабораторные занятия</w:t>
            </w:r>
            <w:r>
              <w:rPr>
                <w:b/>
              </w:rPr>
              <w:t xml:space="preserve">. </w:t>
            </w:r>
            <w:r w:rsidRPr="00ED1CE2">
              <w:t>Анализ и систематизация современных печатных периодических издан</w:t>
            </w:r>
            <w:r>
              <w:t xml:space="preserve">ий. 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9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3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rPr>
                <w:b/>
              </w:rPr>
            </w:pPr>
            <w:r w:rsidRPr="00ED1CE2">
              <w:rPr>
                <w:b/>
              </w:rPr>
              <w:t xml:space="preserve">Лекция 3 </w:t>
            </w:r>
            <w:r w:rsidRPr="00ED1CE2">
              <w:t xml:space="preserve">Обязанности журналиста, освещающего </w:t>
            </w:r>
            <w:r>
              <w:t>пуб</w:t>
            </w:r>
            <w:r w:rsidRPr="00ED1CE2">
              <w:t>ли</w:t>
            </w:r>
            <w:r>
              <w:t xml:space="preserve">цистическое направление </w:t>
            </w:r>
            <w:r w:rsidRPr="00ED1CE2">
              <w:t>периодического издания. Функция организатора по сбору текстов.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1</w:t>
            </w:r>
          </w:p>
          <w:p w:rsidR="000176CD" w:rsidRPr="00ED1CE2" w:rsidRDefault="000176CD" w:rsidP="005A17FC">
            <w:pPr>
              <w:jc w:val="center"/>
            </w:pPr>
          </w:p>
          <w:p w:rsidR="000176CD" w:rsidRPr="00ED1CE2" w:rsidRDefault="000176CD" w:rsidP="005A17FC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rPr>
                <w:b/>
              </w:rPr>
            </w:pPr>
            <w:r w:rsidRPr="00ED1CE2">
              <w:rPr>
                <w:b/>
              </w:rPr>
              <w:t>Лабораторные занятия</w:t>
            </w:r>
            <w:r>
              <w:rPr>
                <w:b/>
              </w:rPr>
              <w:t xml:space="preserve">. </w:t>
            </w:r>
            <w:r w:rsidRPr="00ED1CE2">
              <w:rPr>
                <w:b/>
              </w:rPr>
              <w:t xml:space="preserve"> </w:t>
            </w:r>
            <w:r w:rsidRPr="00ED1CE2">
              <w:t xml:space="preserve">Структурный комплекс в периодическом издании. Система компетенций, функций и обязанностей. 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9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rPr>
                <w:b/>
              </w:rPr>
            </w:pPr>
            <w:r w:rsidRPr="00ED1CE2">
              <w:rPr>
                <w:b/>
              </w:rPr>
              <w:t xml:space="preserve">СРСП: </w:t>
            </w:r>
            <w:r>
              <w:t>Описать с</w:t>
            </w:r>
            <w:r w:rsidRPr="00ED1CE2">
              <w:t>о</w:t>
            </w:r>
            <w:r w:rsidRPr="00ED1CE2">
              <w:rPr>
                <w:lang w:val="kk-KZ"/>
              </w:rPr>
              <w:t>временные тенденции развития</w:t>
            </w:r>
            <w:r w:rsidRPr="00ED1CE2">
              <w:t xml:space="preserve"> текстов</w:t>
            </w:r>
            <w:r>
              <w:t xml:space="preserve"> </w:t>
            </w:r>
            <w:r w:rsidRPr="00ED1CE2">
              <w:rPr>
                <w:lang w:val="kk-KZ"/>
              </w:rPr>
              <w:t>СМИ</w:t>
            </w:r>
            <w:r w:rsidRPr="00ED1CE2">
              <w:t>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12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4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</w:pPr>
            <w:r w:rsidRPr="00ED1CE2">
              <w:rPr>
                <w:b/>
              </w:rPr>
              <w:t xml:space="preserve">Лекция 4 </w:t>
            </w:r>
            <w:r w:rsidRPr="00ED1CE2">
              <w:t xml:space="preserve">Тематическая структура номера. Приемы выделения злободневного текста на полосе. </w:t>
            </w:r>
          </w:p>
        </w:tc>
        <w:tc>
          <w:tcPr>
            <w:tcW w:w="784" w:type="dxa"/>
            <w:shd w:val="clear" w:color="auto" w:fill="auto"/>
          </w:tcPr>
          <w:p w:rsidR="000176CD" w:rsidRPr="00BA4EAB" w:rsidRDefault="000176CD" w:rsidP="005A17FC">
            <w:pPr>
              <w:jc w:val="center"/>
            </w:pPr>
            <w:r w:rsidRPr="00BA4EAB">
              <w:t>1</w:t>
            </w:r>
          </w:p>
          <w:p w:rsidR="000176CD" w:rsidRPr="00ED1CE2" w:rsidRDefault="000176CD" w:rsidP="005A17FC">
            <w:pPr>
              <w:jc w:val="center"/>
              <w:rPr>
                <w:b/>
              </w:rPr>
            </w:pP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 xml:space="preserve">Лабораторные занятия </w:t>
            </w:r>
            <w:r w:rsidRPr="00ED1CE2">
              <w:t xml:space="preserve">Приемы выделения </w:t>
            </w:r>
            <w:r>
              <w:t>материалов на полосе.</w:t>
            </w:r>
          </w:p>
        </w:tc>
        <w:tc>
          <w:tcPr>
            <w:tcW w:w="784" w:type="dxa"/>
            <w:shd w:val="clear" w:color="auto" w:fill="auto"/>
          </w:tcPr>
          <w:p w:rsidR="000176CD" w:rsidRPr="00BA4EAB" w:rsidRDefault="000176CD" w:rsidP="005A17FC">
            <w:pPr>
              <w:jc w:val="center"/>
            </w:pPr>
            <w:r w:rsidRPr="00BA4EAB"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9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Default="000176CD" w:rsidP="005A17FC">
            <w:pPr>
              <w:jc w:val="center"/>
            </w:pPr>
          </w:p>
          <w:p w:rsidR="000176CD" w:rsidRPr="00ED1CE2" w:rsidRDefault="000176CD" w:rsidP="005A17FC">
            <w:pPr>
              <w:jc w:val="center"/>
            </w:pPr>
            <w:r>
              <w:t>5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 xml:space="preserve">Лекция 5 </w:t>
            </w:r>
            <w:r w:rsidRPr="008B3BBB">
              <w:t>А</w:t>
            </w:r>
            <w:r w:rsidRPr="00ED1CE2">
              <w:t xml:space="preserve">нализ </w:t>
            </w:r>
            <w:r>
              <w:t>пуб</w:t>
            </w:r>
            <w:r w:rsidRPr="00ED1CE2">
              <w:t>ли</w:t>
            </w:r>
            <w:r>
              <w:t>цистическ</w:t>
            </w:r>
            <w:r w:rsidRPr="00ED1CE2">
              <w:t>ого журналистс</w:t>
            </w:r>
            <w:r>
              <w:t>кого материала: критерии оценки</w:t>
            </w:r>
            <w:r w:rsidRPr="00ED1CE2">
              <w:t xml:space="preserve"> темы, ее разработанность.</w:t>
            </w:r>
          </w:p>
        </w:tc>
        <w:tc>
          <w:tcPr>
            <w:tcW w:w="784" w:type="dxa"/>
            <w:shd w:val="clear" w:color="auto" w:fill="auto"/>
          </w:tcPr>
          <w:p w:rsidR="000176CD" w:rsidRPr="00BA4EAB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 xml:space="preserve">Лабораторные занятия </w:t>
            </w:r>
            <w:r w:rsidRPr="00ED1CE2">
              <w:t xml:space="preserve">Этапы работы над </w:t>
            </w:r>
            <w:r>
              <w:t xml:space="preserve">публицистическим </w:t>
            </w:r>
            <w:r w:rsidRPr="00ED1CE2">
              <w:t>текстовым материалом.</w:t>
            </w:r>
          </w:p>
        </w:tc>
        <w:tc>
          <w:tcPr>
            <w:tcW w:w="784" w:type="dxa"/>
            <w:shd w:val="clear" w:color="auto" w:fill="auto"/>
          </w:tcPr>
          <w:p w:rsidR="000176CD" w:rsidRPr="00BA4EAB" w:rsidRDefault="000176CD" w:rsidP="005A17FC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9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СРСП.</w:t>
            </w:r>
            <w:r>
              <w:rPr>
                <w:b/>
              </w:rPr>
              <w:t xml:space="preserve"> </w:t>
            </w:r>
            <w:r w:rsidRPr="00ED1CE2">
              <w:t>Вы</w:t>
            </w:r>
            <w:r>
              <w:t>писать и проанализировать типы систем журналистики</w:t>
            </w:r>
            <w:r w:rsidRPr="00ED1CE2">
              <w:t>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12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6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 xml:space="preserve">Лекция 6 </w:t>
            </w:r>
            <w:r w:rsidRPr="00ED1CE2">
              <w:t>Классификация периодических изданий Казахстана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 xml:space="preserve">Лабораторные занятия </w:t>
            </w:r>
            <w:r w:rsidRPr="00ED1CE2">
              <w:t>Анализ концепции периодического издания: политика и массовость.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7</w:t>
            </w:r>
          </w:p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 xml:space="preserve">Лекция 7 </w:t>
            </w:r>
            <w:r w:rsidRPr="00ED1CE2">
              <w:t xml:space="preserve">Периодическое издание в современных условиях. 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FE76E8" w:rsidTr="005A17FC">
        <w:trPr>
          <w:trHeight w:val="556"/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Лабораторные занятия</w:t>
            </w:r>
            <w:r>
              <w:rPr>
                <w:b/>
              </w:rPr>
              <w:t>.</w:t>
            </w:r>
            <w:r w:rsidRPr="00ED1CE2">
              <w:rPr>
                <w:b/>
              </w:rPr>
              <w:t xml:space="preserve"> </w:t>
            </w:r>
            <w:r w:rsidRPr="00ED1CE2">
              <w:t xml:space="preserve">Работа с основными </w:t>
            </w:r>
            <w:r>
              <w:t xml:space="preserve">методиками подготовки </w:t>
            </w:r>
            <w:r w:rsidRPr="00ED1CE2">
              <w:t>журналистского материала.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2</w:t>
            </w:r>
          </w:p>
          <w:p w:rsidR="000176CD" w:rsidRPr="00ED1CE2" w:rsidRDefault="000176CD" w:rsidP="005A17FC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9</w:t>
            </w:r>
          </w:p>
        </w:tc>
      </w:tr>
      <w:tr w:rsidR="000176CD" w:rsidRPr="00FE76E8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pStyle w:val="1"/>
              <w:tabs>
                <w:tab w:val="left" w:pos="284"/>
              </w:tabs>
              <w:snapToGrid w:val="0"/>
              <w:jc w:val="both"/>
              <w:rPr>
                <w:b/>
              </w:rPr>
            </w:pPr>
            <w:r w:rsidRPr="00ED1CE2">
              <w:rPr>
                <w:b/>
                <w:sz w:val="24"/>
                <w:szCs w:val="24"/>
              </w:rPr>
              <w:t xml:space="preserve">СРСП: </w:t>
            </w:r>
            <w:r w:rsidRPr="00ED1CE2">
              <w:rPr>
                <w:sz w:val="24"/>
                <w:szCs w:val="24"/>
              </w:rPr>
              <w:t>Провести анализ текста. Подготовить досье с примерами ошибок подготовки и написания журналисто</w:t>
            </w:r>
            <w:r>
              <w:rPr>
                <w:sz w:val="24"/>
                <w:szCs w:val="24"/>
              </w:rPr>
              <w:t>м</w:t>
            </w:r>
            <w:r w:rsidRPr="00D7703A">
              <w:rPr>
                <w:sz w:val="24"/>
                <w:szCs w:val="24"/>
              </w:rPr>
              <w:t xml:space="preserve"> публицистического</w:t>
            </w:r>
            <w:r w:rsidRPr="00ED1CE2">
              <w:rPr>
                <w:sz w:val="24"/>
                <w:szCs w:val="24"/>
              </w:rPr>
              <w:t xml:space="preserve"> материала.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13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Рубежный контроль 1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  <w:rPr>
                <w:b/>
              </w:rPr>
            </w:pP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  <w:rPr>
                <w:b/>
              </w:rPr>
            </w:pPr>
            <w:r w:rsidRPr="00ED1CE2">
              <w:rPr>
                <w:b/>
              </w:rPr>
              <w:t>100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8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  <w:lang w:val="en-US"/>
              </w:rPr>
              <w:t>midterm</w:t>
            </w:r>
            <w:r w:rsidRPr="00ED1CE2">
              <w:rPr>
                <w:b/>
              </w:rPr>
              <w:t xml:space="preserve"> </w:t>
            </w:r>
            <w:r w:rsidRPr="00ED1CE2">
              <w:rPr>
                <w:b/>
                <w:lang w:val="en-US"/>
              </w:rPr>
              <w:t>exam</w:t>
            </w:r>
            <w:r w:rsidRPr="00ED1CE2">
              <w:rPr>
                <w:b/>
              </w:rPr>
              <w:t xml:space="preserve"> </w:t>
            </w:r>
          </w:p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  <w:lang w:val="kk-KZ"/>
              </w:rPr>
              <w:t xml:space="preserve">Промежуточный экзамен 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  <w:rPr>
                <w:b/>
              </w:rPr>
            </w:pP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  <w:rPr>
                <w:b/>
              </w:rPr>
            </w:pPr>
            <w:r w:rsidRPr="00ED1CE2">
              <w:rPr>
                <w:b/>
              </w:rPr>
              <w:t>100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Рубежный контроль 2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  <w:rPr>
                <w:b/>
              </w:rPr>
            </w:pP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  <w:rPr>
                <w:b/>
              </w:rPr>
            </w:pP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9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</w:pPr>
            <w:r>
              <w:rPr>
                <w:b/>
              </w:rPr>
              <w:t xml:space="preserve">Лекции </w:t>
            </w:r>
            <w:r w:rsidRPr="00ED1CE2">
              <w:rPr>
                <w:b/>
              </w:rPr>
              <w:t>9</w:t>
            </w:r>
            <w:r>
              <w:rPr>
                <w:b/>
              </w:rPr>
              <w:t xml:space="preserve">. </w:t>
            </w:r>
            <w:r w:rsidRPr="00ED1CE2">
              <w:t>Раб</w:t>
            </w:r>
            <w:r>
              <w:t xml:space="preserve">ота журналиста над композицией </w:t>
            </w:r>
            <w:r w:rsidRPr="00ED1CE2">
              <w:t xml:space="preserve"> журналистского материала периодического издания.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 xml:space="preserve">Лабораторные занятия </w:t>
            </w:r>
            <w:r w:rsidRPr="00ED1CE2">
              <w:t>Ознакомление с основными приемами работы над планом, композицией текста.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9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СРСП:</w:t>
            </w:r>
            <w:r>
              <w:rPr>
                <w:b/>
              </w:rPr>
              <w:t xml:space="preserve"> </w:t>
            </w:r>
            <w:r>
              <w:t xml:space="preserve">Определить виды планов публициста, особенности композиции материалов </w:t>
            </w:r>
            <w:r w:rsidRPr="00ED1CE2">
              <w:rPr>
                <w:shd w:val="clear" w:color="auto" w:fill="FFFFFF"/>
              </w:rPr>
              <w:t>периодических изд</w:t>
            </w:r>
            <w:r>
              <w:rPr>
                <w:shd w:val="clear" w:color="auto" w:fill="FFFFFF"/>
              </w:rPr>
              <w:t>аний Казахстана</w:t>
            </w:r>
            <w:r w:rsidRPr="00ED1CE2">
              <w:rPr>
                <w:shd w:val="clear" w:color="auto" w:fill="FFFFFF"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8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10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</w:pPr>
            <w:r w:rsidRPr="00ED1CE2">
              <w:rPr>
                <w:b/>
              </w:rPr>
              <w:t>Лекция 10</w:t>
            </w:r>
            <w:r>
              <w:rPr>
                <w:b/>
              </w:rPr>
              <w:t xml:space="preserve">. </w:t>
            </w:r>
            <w:r w:rsidRPr="00ED1CE2">
              <w:t>Ж</w:t>
            </w:r>
            <w:r w:rsidRPr="00ED1CE2">
              <w:rPr>
                <w:lang w:val="kk-KZ"/>
              </w:rPr>
              <w:t xml:space="preserve">анры журнальных публикаций. 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Лабораторные занятия</w:t>
            </w:r>
            <w:r>
              <w:rPr>
                <w:b/>
              </w:rPr>
              <w:t>.</w:t>
            </w:r>
            <w:r w:rsidRPr="00ED1CE2">
              <w:rPr>
                <w:b/>
              </w:rPr>
              <w:t xml:space="preserve"> </w:t>
            </w:r>
            <w:r w:rsidRPr="00ED1CE2">
              <w:t>Особенности работы над журнальной статьей.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8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11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>
              <w:rPr>
                <w:b/>
              </w:rPr>
              <w:t>Лекция 11</w:t>
            </w:r>
            <w:r w:rsidRPr="00ED1CE2">
              <w:rPr>
                <w:b/>
              </w:rPr>
              <w:t xml:space="preserve"> </w:t>
            </w:r>
            <w:r w:rsidRPr="00ED1CE2">
              <w:t>Ж</w:t>
            </w:r>
            <w:r w:rsidRPr="00ED1CE2">
              <w:rPr>
                <w:lang w:val="kk-KZ"/>
              </w:rPr>
              <w:t xml:space="preserve">анры </w:t>
            </w:r>
            <w:r>
              <w:rPr>
                <w:lang w:val="kk-KZ"/>
              </w:rPr>
              <w:t xml:space="preserve">информационных </w:t>
            </w:r>
            <w:r w:rsidRPr="00ED1CE2">
              <w:rPr>
                <w:lang w:val="kk-KZ"/>
              </w:rPr>
              <w:t>журнальных публикаций.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Лабораторные занятия</w:t>
            </w:r>
            <w:r>
              <w:rPr>
                <w:b/>
              </w:rPr>
              <w:t xml:space="preserve">. </w:t>
            </w:r>
            <w:r w:rsidRPr="00ED1CE2">
              <w:t xml:space="preserve">Особенности работы над </w:t>
            </w:r>
            <w:r>
              <w:t>информационной заметкой</w:t>
            </w:r>
            <w:r w:rsidRPr="00ED1CE2">
              <w:t>.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 xml:space="preserve">СРСП: </w:t>
            </w:r>
            <w:r w:rsidRPr="00ED1CE2">
              <w:t>Осве</w:t>
            </w:r>
            <w:r>
              <w:t xml:space="preserve">тить </w:t>
            </w:r>
            <w:r w:rsidRPr="00ED1CE2">
              <w:t>процесс</w:t>
            </w:r>
            <w:r>
              <w:t>ы развития публицистики в СМИ</w:t>
            </w:r>
            <w:r w:rsidRPr="00ED1CE2">
              <w:t>.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12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12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>
              <w:rPr>
                <w:b/>
              </w:rPr>
              <w:t>Лекция 12.</w:t>
            </w:r>
            <w:r w:rsidRPr="00ED1CE2">
              <w:rPr>
                <w:b/>
              </w:rPr>
              <w:t xml:space="preserve"> </w:t>
            </w:r>
            <w:r w:rsidRPr="006E557A">
              <w:t>Художественно-публицистические</w:t>
            </w:r>
            <w:r>
              <w:rPr>
                <w:b/>
              </w:rPr>
              <w:t xml:space="preserve"> </w:t>
            </w:r>
            <w:r w:rsidRPr="006E557A">
              <w:t>ж</w:t>
            </w:r>
            <w:r w:rsidRPr="00ED1CE2">
              <w:rPr>
                <w:lang w:val="kk-KZ"/>
              </w:rPr>
              <w:t xml:space="preserve">анры публикаций. 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Лабораторные занятия</w:t>
            </w:r>
            <w:r>
              <w:rPr>
                <w:b/>
              </w:rPr>
              <w:t xml:space="preserve">. </w:t>
            </w:r>
            <w:r w:rsidRPr="00FC506C">
              <w:t>Трансформация современных жанров.</w:t>
            </w:r>
            <w:r>
              <w:rPr>
                <w:b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9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 w:rsidRPr="00ED1CE2">
              <w:t>13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Лекция 13</w:t>
            </w:r>
            <w:r>
              <w:rPr>
                <w:b/>
              </w:rPr>
              <w:t>.</w:t>
            </w:r>
            <w:r w:rsidRPr="00ED1CE2">
              <w:rPr>
                <w:b/>
              </w:rPr>
              <w:t xml:space="preserve"> </w:t>
            </w:r>
            <w:r w:rsidRPr="00ED1CE2">
              <w:t>Основные</w:t>
            </w:r>
            <w:r w:rsidRPr="00ED1CE2">
              <w:rPr>
                <w:b/>
              </w:rPr>
              <w:t xml:space="preserve"> </w:t>
            </w:r>
            <w:r w:rsidRPr="00ED1CE2">
              <w:t xml:space="preserve"> характеристики </w:t>
            </w:r>
            <w:r>
              <w:t>публицистиче</w:t>
            </w:r>
            <w:r w:rsidRPr="00ED1CE2">
              <w:t xml:space="preserve">ского текста и их практическое значение. </w:t>
            </w:r>
            <w:r>
              <w:t>Т</w:t>
            </w:r>
            <w:r w:rsidRPr="00ED1CE2">
              <w:t>екст в системе периодической печати</w:t>
            </w:r>
            <w:r>
              <w:t xml:space="preserve">. 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 xml:space="preserve">Лабораторные занятия </w:t>
            </w:r>
            <w:r w:rsidRPr="00ED1CE2">
              <w:t>Формальные характеристики текста и их практическое значение для публикации.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8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6E557A" w:rsidRDefault="000176CD" w:rsidP="005A17FC">
            <w:pPr>
              <w:jc w:val="both"/>
            </w:pPr>
            <w:r w:rsidRPr="00ED1CE2">
              <w:rPr>
                <w:b/>
              </w:rPr>
              <w:t>СРСП:</w:t>
            </w:r>
            <w:r>
              <w:rPr>
                <w:b/>
              </w:rPr>
              <w:t xml:space="preserve"> </w:t>
            </w:r>
            <w:r>
              <w:t xml:space="preserve">Классифицировать компоненты публицистического текста. 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12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14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Лекция 1</w:t>
            </w:r>
            <w:r>
              <w:rPr>
                <w:b/>
              </w:rPr>
              <w:t xml:space="preserve">4. </w:t>
            </w:r>
            <w:r w:rsidRPr="006E7E93">
              <w:t>Индивидуальность публициста и издания.</w:t>
            </w:r>
            <w:r>
              <w:rPr>
                <w:b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trHeight w:val="828"/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9379E5" w:rsidRDefault="000176CD" w:rsidP="005A17FC">
            <w:pPr>
              <w:jc w:val="both"/>
            </w:pPr>
            <w:r w:rsidRPr="00ED1CE2">
              <w:rPr>
                <w:b/>
              </w:rPr>
              <w:t>Лабораторные занятия</w:t>
            </w:r>
            <w:r>
              <w:rPr>
                <w:b/>
              </w:rPr>
              <w:t>.</w:t>
            </w:r>
            <w:r w:rsidRPr="009379E5">
              <w:t xml:space="preserve"> Анализ материалов периодической печати на предмет выяснения особенностей собственного стиля издания.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2</w:t>
            </w: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9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 w:val="restart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15</w:t>
            </w: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Лекция 1</w:t>
            </w:r>
            <w:r>
              <w:rPr>
                <w:b/>
              </w:rPr>
              <w:t xml:space="preserve">5. </w:t>
            </w:r>
            <w:r w:rsidRPr="008A5E17">
              <w:t>Опыт публицистических выступлений выдающихся публицистов</w:t>
            </w:r>
            <w:r>
              <w:t xml:space="preserve"> ХХ века</w:t>
            </w:r>
            <w:r w:rsidRPr="008A5E17"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0176CD" w:rsidRDefault="000176CD" w:rsidP="005A17FC">
            <w:pPr>
              <w:jc w:val="center"/>
            </w:pPr>
            <w:r>
              <w:t>0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Лабораторные занятия</w:t>
            </w:r>
            <w:r>
              <w:rPr>
                <w:b/>
              </w:rPr>
              <w:t xml:space="preserve">. </w:t>
            </w:r>
            <w:r w:rsidRPr="008A5E17">
              <w:t>Проработать публицистику</w:t>
            </w:r>
            <w:r>
              <w:t xml:space="preserve"> М. </w:t>
            </w:r>
            <w:proofErr w:type="spellStart"/>
            <w:r>
              <w:t>Ауэзова</w:t>
            </w:r>
            <w:proofErr w:type="spellEnd"/>
            <w:r>
              <w:t>,</w:t>
            </w:r>
            <w:r w:rsidRPr="008A5E17">
              <w:t xml:space="preserve"> </w:t>
            </w:r>
            <w:proofErr w:type="spellStart"/>
            <w:r w:rsidRPr="008A5E17">
              <w:t>Ч.Айтматова</w:t>
            </w:r>
            <w:proofErr w:type="spellEnd"/>
            <w:r>
              <w:t xml:space="preserve">. 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0176CD" w:rsidRDefault="000176CD" w:rsidP="005A17FC">
            <w:pPr>
              <w:jc w:val="center"/>
            </w:pP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СРСП:</w:t>
            </w:r>
            <w:r>
              <w:rPr>
                <w:b/>
              </w:rPr>
              <w:t xml:space="preserve"> </w:t>
            </w:r>
            <w:r>
              <w:t>Проанализировать публицистику разных СМИ по тематическому блоку. Выявить тенденции развития.</w:t>
            </w:r>
          </w:p>
        </w:tc>
        <w:tc>
          <w:tcPr>
            <w:tcW w:w="784" w:type="dxa"/>
            <w:shd w:val="clear" w:color="auto" w:fill="auto"/>
          </w:tcPr>
          <w:p w:rsidR="000176CD" w:rsidRDefault="000176CD" w:rsidP="005A17FC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  <w:r>
              <w:t>8</w:t>
            </w:r>
          </w:p>
        </w:tc>
      </w:tr>
      <w:tr w:rsidR="000176CD" w:rsidRPr="00ED1CE2" w:rsidTr="005A17FC">
        <w:trPr>
          <w:jc w:val="center"/>
        </w:trPr>
        <w:tc>
          <w:tcPr>
            <w:tcW w:w="966" w:type="dxa"/>
            <w:vMerge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7207" w:type="dxa"/>
            <w:shd w:val="clear" w:color="auto" w:fill="auto"/>
          </w:tcPr>
          <w:p w:rsidR="000176CD" w:rsidRPr="00ED1CE2" w:rsidRDefault="000176CD" w:rsidP="005A17FC">
            <w:pPr>
              <w:jc w:val="both"/>
              <w:rPr>
                <w:b/>
              </w:rPr>
            </w:pPr>
            <w:r w:rsidRPr="00ED1CE2">
              <w:rPr>
                <w:b/>
              </w:rPr>
              <w:t>Рубежный контроль 2</w:t>
            </w:r>
          </w:p>
        </w:tc>
        <w:tc>
          <w:tcPr>
            <w:tcW w:w="784" w:type="dxa"/>
            <w:shd w:val="clear" w:color="auto" w:fill="auto"/>
          </w:tcPr>
          <w:p w:rsidR="000176CD" w:rsidRPr="00ED1CE2" w:rsidRDefault="000176CD" w:rsidP="005A17FC">
            <w:pPr>
              <w:jc w:val="center"/>
            </w:pPr>
          </w:p>
        </w:tc>
        <w:tc>
          <w:tcPr>
            <w:tcW w:w="1017" w:type="dxa"/>
            <w:shd w:val="clear" w:color="auto" w:fill="auto"/>
          </w:tcPr>
          <w:p w:rsidR="000176CD" w:rsidRPr="000150F6" w:rsidRDefault="000176CD" w:rsidP="005A17FC">
            <w:pPr>
              <w:jc w:val="center"/>
              <w:rPr>
                <w:b/>
              </w:rPr>
            </w:pPr>
            <w:r w:rsidRPr="000150F6">
              <w:rPr>
                <w:b/>
              </w:rPr>
              <w:t>100</w:t>
            </w:r>
          </w:p>
        </w:tc>
      </w:tr>
    </w:tbl>
    <w:p w:rsidR="00236D27" w:rsidRDefault="00236D27"/>
    <w:sectPr w:rsidR="00236D27" w:rsidSect="0023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CD"/>
    <w:rsid w:val="000176CD"/>
    <w:rsid w:val="002362B5"/>
    <w:rsid w:val="002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506CC-38BC-40A4-9C17-9F113146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Нода</dc:creator>
  <cp:lastModifiedBy>Сейтжанова Жанат</cp:lastModifiedBy>
  <cp:revision>2</cp:revision>
  <dcterms:created xsi:type="dcterms:W3CDTF">2019-11-12T05:21:00Z</dcterms:created>
  <dcterms:modified xsi:type="dcterms:W3CDTF">2019-11-12T05:21:00Z</dcterms:modified>
</cp:coreProperties>
</file>